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od7c6svyu8bk" w:id="0"/>
      <w:bookmarkEnd w:id="0"/>
      <w:r w:rsidDel="00000000" w:rsidR="00000000" w:rsidRPr="00000000">
        <w:rPr>
          <w:rtl w:val="0"/>
        </w:rPr>
        <w:t xml:space="preserve">In-Country Review Guidelines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In-country linguistic QA is a crucial step in the translation process.</w:t>
      </w:r>
    </w:p>
    <w:p w:rsidR="00000000" w:rsidDel="00000000" w:rsidP="00000000" w:rsidRDefault="00000000" w:rsidRPr="00000000" w14:paraId="00000004">
      <w:pPr>
        <w:pStyle w:val="Heading1"/>
        <w:rPr/>
      </w:pPr>
      <w:bookmarkStart w:colFirst="0" w:colLast="0" w:name="_dag9l3jnq0cc" w:id="1"/>
      <w:bookmarkEnd w:id="1"/>
      <w:r w:rsidDel="00000000" w:rsidR="00000000" w:rsidRPr="00000000">
        <w:rPr>
          <w:rtl w:val="0"/>
        </w:rPr>
        <w:t xml:space="preserve">Translation Process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Translation</w:t>
      </w:r>
      <w:r w:rsidDel="00000000" w:rsidR="00000000" w:rsidRPr="00000000">
        <w:rPr>
          <w:rtl w:val="0"/>
        </w:rPr>
        <w:t xml:space="preserve">: The initial step involves translating the content from the source language to the target language. This is typically done by professional translators who are fluent in both languages and knowledgeable about the subject matter.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rtl w:val="0"/>
        </w:rPr>
        <w:t xml:space="preserve">Review</w:t>
      </w:r>
      <w:r w:rsidDel="00000000" w:rsidR="00000000" w:rsidRPr="00000000">
        <w:rPr>
          <w:rtl w:val="0"/>
        </w:rPr>
        <w:t xml:space="preserve">: After translation, the content is reviewed by another translator or an editor to ensure that the translation is accurate, coherent, and meets quality standards. This step helps catch any glaring errors or issues.</w:t>
      </w:r>
    </w:p>
    <w:p w:rsidR="00000000" w:rsidDel="00000000" w:rsidP="00000000" w:rsidRDefault="00000000" w:rsidRPr="00000000" w14:paraId="00000009">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tcBorders>
              <w:top w:color="6aa84f" w:space="0" w:sz="8" w:val="single"/>
              <w:left w:color="6aa84f" w:space="0" w:sz="8" w:val="single"/>
              <w:bottom w:color="6aa84f" w:space="0" w:sz="8" w:val="single"/>
              <w:right w:color="6aa84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rPr>
                <w:sz w:val="24"/>
                <w:szCs w:val="24"/>
              </w:rPr>
            </w:pPr>
            <w:r w:rsidDel="00000000" w:rsidR="00000000" w:rsidRPr="00000000">
              <w:rPr>
                <w:b w:val="1"/>
                <w:sz w:val="24"/>
                <w:szCs w:val="24"/>
                <w:rtl w:val="0"/>
              </w:rPr>
              <w:t xml:space="preserve">In-Country Language Review</w:t>
            </w:r>
            <w:r w:rsidDel="00000000" w:rsidR="00000000" w:rsidRPr="00000000">
              <w:rPr>
                <w:sz w:val="24"/>
                <w:szCs w:val="24"/>
                <w:rtl w:val="0"/>
              </w:rPr>
              <w:t xml:space="preserve">: Once the initial review is complete, the translated content is sent to individuals or reviewers who are native speakers of the target language and are located in the target country or region. These reviewers are often product or subject matter experts familiar with the local language and culture.</w:t>
            </w:r>
            <w:r w:rsidDel="00000000" w:rsidR="00000000" w:rsidRPr="00000000">
              <w:rPr>
                <w:rtl w:val="0"/>
              </w:rPr>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b w:val="1"/>
          <w:rtl w:val="0"/>
        </w:rPr>
        <w:t xml:space="preserve">Feedback and Revisions</w:t>
      </w:r>
      <w:r w:rsidDel="00000000" w:rsidR="00000000" w:rsidRPr="00000000">
        <w:rPr>
          <w:rtl w:val="0"/>
        </w:rPr>
        <w:t xml:space="preserve">: The in-country reviewers thoroughly examine the translated content for linguistic accuracy, cultural relevance, and appropriateness. They provide feedback on any potential issues or suggestions for improvement. This feedback is then used to make necessary revisions to the translation.</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b w:val="1"/>
          <w:rtl w:val="0"/>
        </w:rPr>
        <w:t xml:space="preserve">Final Approval</w:t>
      </w:r>
      <w:r w:rsidDel="00000000" w:rsidR="00000000" w:rsidRPr="00000000">
        <w:rPr>
          <w:rtl w:val="0"/>
        </w:rPr>
        <w:t xml:space="preserve">: After revisions are made based on the in-country reviewers' feedback, the final version of the translated content is checked again, ensuring that all suggested changes have been appropriately implemented and the content is now linguistically and culturally sound.</w:t>
      </w:r>
    </w:p>
    <w:p w:rsidR="00000000" w:rsidDel="00000000" w:rsidP="00000000" w:rsidRDefault="00000000" w:rsidRPr="00000000" w14:paraId="0000000F">
      <w:pPr>
        <w:pStyle w:val="Heading1"/>
        <w:rPr/>
      </w:pPr>
      <w:bookmarkStart w:colFirst="0" w:colLast="0" w:name="_1s3ztb9luzw7" w:id="2"/>
      <w:bookmarkEnd w:id="2"/>
      <w:r w:rsidDel="00000000" w:rsidR="00000000" w:rsidRPr="00000000">
        <w:rPr>
          <w:rtl w:val="0"/>
        </w:rPr>
        <w:t xml:space="preserve">In-Country Review Goals</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rtl w:val="0"/>
        </w:rPr>
        <w:t xml:space="preserve">The expected activity of in-country review is the review and refinement of translated content by native speakers and experts in the target country. </w:t>
      </w:r>
      <w:r w:rsidDel="00000000" w:rsidR="00000000" w:rsidRPr="00000000">
        <w:rPr>
          <w:b w:val="1"/>
          <w:rtl w:val="0"/>
        </w:rPr>
        <w:t xml:space="preserve">The primary focus should be on content accuracy, cultural appropriateness, and messaging, rather than stylistic preferences.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These experts in the subject matter area, domain or product ensure that the translated content accurately conveys the intended meaning, adheres to cultural nuances, and is linguistically and contextually appropriate.</w:t>
      </w:r>
    </w:p>
    <w:p w:rsidR="00000000" w:rsidDel="00000000" w:rsidP="00000000" w:rsidRDefault="00000000" w:rsidRPr="00000000" w14:paraId="00000014">
      <w:pPr>
        <w:pStyle w:val="Heading1"/>
        <w:rPr/>
      </w:pPr>
      <w:bookmarkStart w:colFirst="0" w:colLast="0" w:name="_tqz99ckrbcip" w:id="3"/>
      <w:bookmarkEnd w:id="3"/>
      <w:r w:rsidDel="00000000" w:rsidR="00000000" w:rsidRPr="00000000">
        <w:rPr>
          <w:rtl w:val="0"/>
        </w:rPr>
        <w:t xml:space="preserve">Performing Review</w:t>
      </w:r>
    </w:p>
    <w:p w:rsidR="00000000" w:rsidDel="00000000" w:rsidP="00000000" w:rsidRDefault="00000000" w:rsidRPr="00000000" w14:paraId="00000015">
      <w:pPr>
        <w:rPr/>
      </w:pPr>
      <w:r w:rsidDel="00000000" w:rsidR="00000000" w:rsidRPr="00000000">
        <w:rPr>
          <w:rtl w:val="0"/>
        </w:rPr>
        <w:t xml:space="preserve">It is important to provide the right materials for review as well as facilitate the ease of performing review.</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Reference materials as well as the target translations should be provided in an easy to review format. (MS Office Docs, PDFs etc)</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Review feedback should be consistently structured and it should be easy for the reviewers to collaborate with others as well as provide both specific and helpful feedback for the translation teams.</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Set clear schedules and deadlines for the review process. Timely feedback helps ensure that revisions can be implemented promptly.</w:t>
      </w:r>
    </w:p>
    <w:p w:rsidR="00000000" w:rsidDel="00000000" w:rsidP="00000000" w:rsidRDefault="00000000" w:rsidRPr="00000000" w14:paraId="0000001A">
      <w:pPr>
        <w:pStyle w:val="Heading2"/>
        <w:rPr/>
      </w:pPr>
      <w:bookmarkStart w:colFirst="0" w:colLast="0" w:name="_rq2kxhcaq6e6" w:id="4"/>
      <w:bookmarkEnd w:id="4"/>
      <w:r w:rsidDel="00000000" w:rsidR="00000000" w:rsidRPr="00000000">
        <w:rPr>
          <w:rtl w:val="0"/>
        </w:rPr>
        <w:t xml:space="preserve">Reviewers Should Focus on Impactful Feedback</w:t>
      </w:r>
    </w:p>
    <w:p w:rsidR="00000000" w:rsidDel="00000000" w:rsidP="00000000" w:rsidRDefault="00000000" w:rsidRPr="00000000" w14:paraId="0000001B">
      <w:pPr>
        <w:rPr>
          <w:b w:val="1"/>
        </w:rPr>
      </w:pPr>
      <w:r w:rsidDel="00000000" w:rsidR="00000000" w:rsidRPr="00000000">
        <w:rPr>
          <w:rtl w:val="0"/>
        </w:rPr>
        <w:t xml:space="preserve">During the in-country linguistic review, various problems or issues might be identified that require attention and revision. </w:t>
      </w:r>
      <w:r w:rsidDel="00000000" w:rsidR="00000000" w:rsidRPr="00000000">
        <w:rPr>
          <w:b w:val="1"/>
          <w:rtl w:val="0"/>
        </w:rPr>
        <w:t xml:space="preserve">Identify and flag critical issues related to content and cultural nuances first before addressing style concerns.</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Whenever possible, reviewers should tag their comments as </w:t>
      </w:r>
    </w:p>
    <w:p w:rsidR="00000000" w:rsidDel="00000000" w:rsidP="00000000" w:rsidRDefault="00000000" w:rsidRPr="00000000" w14:paraId="0000001E">
      <w:pPr>
        <w:rPr/>
      </w:pPr>
      <w:r w:rsidDel="00000000" w:rsidR="00000000" w:rsidRPr="00000000">
        <w:rPr>
          <w:rtl w:val="0"/>
        </w:rPr>
        <w:t xml:space="preserve">1. Content issues</w:t>
      </w:r>
    </w:p>
    <w:p w:rsidR="00000000" w:rsidDel="00000000" w:rsidP="00000000" w:rsidRDefault="00000000" w:rsidRPr="00000000" w14:paraId="0000001F">
      <w:pPr>
        <w:rPr/>
      </w:pPr>
      <w:r w:rsidDel="00000000" w:rsidR="00000000" w:rsidRPr="00000000">
        <w:rPr>
          <w:rtl w:val="0"/>
        </w:rPr>
        <w:t xml:space="preserve">2. Cultural issues</w:t>
      </w:r>
    </w:p>
    <w:p w:rsidR="00000000" w:rsidDel="00000000" w:rsidP="00000000" w:rsidRDefault="00000000" w:rsidRPr="00000000" w14:paraId="00000020">
      <w:pPr>
        <w:rPr/>
      </w:pPr>
      <w:r w:rsidDel="00000000" w:rsidR="00000000" w:rsidRPr="00000000">
        <w:rPr>
          <w:rtl w:val="0"/>
        </w:rPr>
        <w:t xml:space="preserve">3. Style-related comments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To ensure attention is focused on accurate content delivered in  a culturally appropriate way over the nuance of style.</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There are </w:t>
      </w:r>
      <w:r w:rsidDel="00000000" w:rsidR="00000000" w:rsidRPr="00000000">
        <w:rPr>
          <w:b w:val="1"/>
          <w:rtl w:val="0"/>
        </w:rPr>
        <w:t xml:space="preserve">seven main areas</w:t>
      </w:r>
      <w:r w:rsidDel="00000000" w:rsidR="00000000" w:rsidRPr="00000000">
        <w:rPr>
          <w:rtl w:val="0"/>
        </w:rPr>
        <w:t xml:space="preserve"> to consider in performing this crucial tuning of language work:</w:t>
      </w:r>
    </w:p>
    <w:p w:rsidR="00000000" w:rsidDel="00000000" w:rsidP="00000000" w:rsidRDefault="00000000" w:rsidRPr="00000000" w14:paraId="00000025">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90"/>
        <w:gridCol w:w="5970"/>
        <w:tblGridChange w:id="0">
          <w:tblGrid>
            <w:gridCol w:w="3390"/>
            <w:gridCol w:w="597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6">
            <w:pPr>
              <w:rPr>
                <w:b w:val="1"/>
                <w:sz w:val="24"/>
                <w:szCs w:val="24"/>
              </w:rPr>
            </w:pPr>
            <w:r w:rsidDel="00000000" w:rsidR="00000000" w:rsidRPr="00000000">
              <w:rPr>
                <w:b w:val="1"/>
                <w:sz w:val="24"/>
                <w:szCs w:val="24"/>
                <w:rtl w:val="0"/>
              </w:rPr>
              <w:t xml:space="preserve">Accuracy and Clarity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rPr/>
            </w:pPr>
            <w:r w:rsidDel="00000000" w:rsidR="00000000" w:rsidRPr="00000000">
              <w:rPr>
                <w:rtl w:val="0"/>
              </w:rPr>
              <w:t xml:space="preserve">Focus on the accuracy of the translation. Reviewers should check for errors, inaccuracies, and mistranslations that might affect the overall message.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8">
            <w:pPr>
              <w:rPr>
                <w:b w:val="1"/>
                <w:sz w:val="24"/>
                <w:szCs w:val="24"/>
              </w:rPr>
            </w:pPr>
            <w:r w:rsidDel="00000000" w:rsidR="00000000" w:rsidRPr="00000000">
              <w:rPr>
                <w:b w:val="1"/>
                <w:sz w:val="24"/>
                <w:szCs w:val="24"/>
                <w:rtl w:val="0"/>
              </w:rPr>
              <w:t xml:space="preserve">Consistency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rPr/>
            </w:pPr>
            <w:r w:rsidDel="00000000" w:rsidR="00000000" w:rsidRPr="00000000">
              <w:rPr>
                <w:rtl w:val="0"/>
              </w:rPr>
              <w:t xml:space="preserve">Reviewers should highlight issues with consistency in style and tone throughout the translation.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A">
            <w:pPr>
              <w:rPr>
                <w:b w:val="1"/>
                <w:sz w:val="24"/>
                <w:szCs w:val="24"/>
              </w:rPr>
            </w:pPr>
            <w:r w:rsidDel="00000000" w:rsidR="00000000" w:rsidRPr="00000000">
              <w:rPr>
                <w:b w:val="1"/>
                <w:sz w:val="24"/>
                <w:szCs w:val="24"/>
                <w:rtl w:val="0"/>
              </w:rPr>
              <w:t xml:space="preserve">Terminology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pPr>
            <w:r w:rsidDel="00000000" w:rsidR="00000000" w:rsidRPr="00000000">
              <w:rPr>
                <w:rtl w:val="0"/>
              </w:rPr>
              <w:t xml:space="preserve">Verify the terminology used conveys the correct meaning for the specific audience. This includes using the same terms for key concepts and avoiding unnecessary variations.</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C">
            <w:pPr>
              <w:rPr>
                <w:b w:val="1"/>
                <w:sz w:val="24"/>
                <w:szCs w:val="24"/>
              </w:rPr>
            </w:pPr>
            <w:r w:rsidDel="00000000" w:rsidR="00000000" w:rsidRPr="00000000">
              <w:rPr>
                <w:b w:val="1"/>
                <w:sz w:val="24"/>
                <w:szCs w:val="24"/>
                <w:rtl w:val="0"/>
              </w:rPr>
              <w:t xml:space="preserve">Staying True to the Message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rPr/>
            </w:pPr>
            <w:r w:rsidDel="00000000" w:rsidR="00000000" w:rsidRPr="00000000">
              <w:rPr>
                <w:rtl w:val="0"/>
              </w:rPr>
              <w:t xml:space="preserve">Reviewers should prioritize verifying the intended message of the original content is conveyed accurately. Sometimes a direct translation might not or cannot capture the exact meaning, so they should focus on the core message. </w:t>
            </w:r>
          </w:p>
          <w:p w:rsidR="00000000" w:rsidDel="00000000" w:rsidP="00000000" w:rsidRDefault="00000000" w:rsidRPr="00000000" w14:paraId="0000002E">
            <w:pPr>
              <w:rPr/>
            </w:pPr>
            <w:r w:rsidDel="00000000" w:rsidR="00000000" w:rsidRPr="00000000">
              <w:rPr>
                <w:rtl w:val="0"/>
              </w:rPr>
              <w:t xml:space="preserve">This should also mean an evaluation of how the translations conform to both the local and global brand of the organization.</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2F">
            <w:pPr>
              <w:rPr>
                <w:b w:val="1"/>
                <w:sz w:val="24"/>
                <w:szCs w:val="24"/>
              </w:rPr>
            </w:pPr>
            <w:r w:rsidDel="00000000" w:rsidR="00000000" w:rsidRPr="00000000">
              <w:rPr>
                <w:b w:val="1"/>
                <w:sz w:val="24"/>
                <w:szCs w:val="24"/>
                <w:rtl w:val="0"/>
              </w:rPr>
              <w:t xml:space="preserve">Local Context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rPr/>
            </w:pPr>
            <w:r w:rsidDel="00000000" w:rsidR="00000000" w:rsidRPr="00000000">
              <w:rPr>
                <w:rtl w:val="0"/>
              </w:rPr>
              <w:t xml:space="preserve">Reviewers should understand the context of the content, including its purpose, the local audience, and intended message to that local audience.</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1">
            <w:pPr>
              <w:rPr>
                <w:b w:val="1"/>
                <w:sz w:val="24"/>
                <w:szCs w:val="24"/>
              </w:rPr>
            </w:pPr>
            <w:r w:rsidDel="00000000" w:rsidR="00000000" w:rsidRPr="00000000">
              <w:rPr>
                <w:b w:val="1"/>
                <w:sz w:val="24"/>
                <w:szCs w:val="24"/>
                <w:rtl w:val="0"/>
              </w:rPr>
              <w:t xml:space="preserve">Mismatched Expectations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pPr>
            <w:r w:rsidDel="00000000" w:rsidR="00000000" w:rsidRPr="00000000">
              <w:rPr>
                <w:rtl w:val="0"/>
              </w:rPr>
              <w:t xml:space="preserve">Localization also means some level of customization and personalization where any specific requirements that pertain to the audience that the translations are for (and may differ from broader country or regional considerations) are found and communicated to the translation teams. </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33">
            <w:pPr>
              <w:rPr>
                <w:b w:val="1"/>
                <w:sz w:val="24"/>
                <w:szCs w:val="24"/>
              </w:rPr>
            </w:pPr>
            <w:r w:rsidDel="00000000" w:rsidR="00000000" w:rsidRPr="00000000">
              <w:rPr>
                <w:b w:val="1"/>
                <w:sz w:val="24"/>
                <w:szCs w:val="24"/>
                <w:rtl w:val="0"/>
              </w:rPr>
              <w:t xml:space="preserve">Construction Issues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pPr>
            <w:r w:rsidDel="00000000" w:rsidR="00000000" w:rsidRPr="00000000">
              <w:rPr>
                <w:rtl w:val="0"/>
              </w:rPr>
              <w:t xml:space="preserve">Any linguistic errors or awkward phrasing should be noted. These can occur based on the different contexts language is experienced in and how content is shown in the different systems used during the translation process.</w:t>
            </w:r>
          </w:p>
        </w:tc>
      </w:tr>
    </w:tbl>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color w:val="434343"/>
          <w:sz w:val="28"/>
          <w:szCs w:val="28"/>
          <w:rtl w:val="0"/>
        </w:rPr>
        <w:t xml:space="preserve">Potential Issues</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Here are some examples of potential problems that could be found during the review.</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1. Misinterpretation or Mistranslation</w:t>
      </w:r>
    </w:p>
    <w:p w:rsidR="00000000" w:rsidDel="00000000" w:rsidP="00000000" w:rsidRDefault="00000000" w:rsidRPr="00000000" w14:paraId="0000003C">
      <w:pPr>
        <w:rPr/>
      </w:pPr>
      <w:r w:rsidDel="00000000" w:rsidR="00000000" w:rsidRPr="00000000">
        <w:rPr>
          <w:rtl w:val="0"/>
        </w:rPr>
        <w:t xml:space="preserve">Incorrectly translating a word, phrase, or concept, leading to a misinterpretation of the original message.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2. Cultural Inappropriateness</w:t>
      </w:r>
    </w:p>
    <w:p w:rsidR="00000000" w:rsidDel="00000000" w:rsidP="00000000" w:rsidRDefault="00000000" w:rsidRPr="00000000" w14:paraId="0000003F">
      <w:pPr>
        <w:rPr/>
      </w:pPr>
      <w:r w:rsidDel="00000000" w:rsidR="00000000" w:rsidRPr="00000000">
        <w:rPr>
          <w:rtl w:val="0"/>
        </w:rPr>
        <w:t xml:space="preserve">The translation might contain cultural references that are inappropriate to the target audience, or lack cultural relevance.</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b w:val="1"/>
        </w:rPr>
      </w:pPr>
      <w:r w:rsidDel="00000000" w:rsidR="00000000" w:rsidRPr="00000000">
        <w:rPr>
          <w:b w:val="1"/>
          <w:rtl w:val="0"/>
        </w:rPr>
        <w:t xml:space="preserve">3. Tone and Style Mismatch</w:t>
      </w:r>
    </w:p>
    <w:p w:rsidR="00000000" w:rsidDel="00000000" w:rsidP="00000000" w:rsidRDefault="00000000" w:rsidRPr="00000000" w14:paraId="00000042">
      <w:pPr>
        <w:rPr/>
      </w:pPr>
      <w:r w:rsidDel="00000000" w:rsidR="00000000" w:rsidRPr="00000000">
        <w:rPr>
          <w:rtl w:val="0"/>
        </w:rPr>
        <w:t xml:space="preserve">The translated content might not match the appropriate tone or style for the target audience, leading to a disconnect between the content and the readers.</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b w:val="1"/>
        </w:rPr>
      </w:pPr>
      <w:r w:rsidDel="00000000" w:rsidR="00000000" w:rsidRPr="00000000">
        <w:rPr>
          <w:b w:val="1"/>
          <w:rtl w:val="0"/>
        </w:rPr>
        <w:t xml:space="preserve">4. Inaccurate Terminology</w:t>
      </w:r>
    </w:p>
    <w:p w:rsidR="00000000" w:rsidDel="00000000" w:rsidP="00000000" w:rsidRDefault="00000000" w:rsidRPr="00000000" w14:paraId="00000045">
      <w:pPr>
        <w:rPr/>
      </w:pPr>
      <w:r w:rsidDel="00000000" w:rsidR="00000000" w:rsidRPr="00000000">
        <w:rPr>
          <w:rtl w:val="0"/>
        </w:rPr>
        <w:t xml:space="preserve">The use of incorrect terminology that doesn't accurately reflect the subject matter, common industry use, or context.</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b w:val="1"/>
        </w:rPr>
      </w:pPr>
      <w:r w:rsidDel="00000000" w:rsidR="00000000" w:rsidRPr="00000000">
        <w:rPr>
          <w:b w:val="1"/>
          <w:rtl w:val="0"/>
        </w:rPr>
        <w:t xml:space="preserve">5. Inconsistent Terminology</w:t>
      </w:r>
    </w:p>
    <w:p w:rsidR="00000000" w:rsidDel="00000000" w:rsidP="00000000" w:rsidRDefault="00000000" w:rsidRPr="00000000" w14:paraId="00000048">
      <w:pPr>
        <w:rPr/>
      </w:pPr>
      <w:r w:rsidDel="00000000" w:rsidR="00000000" w:rsidRPr="00000000">
        <w:rPr>
          <w:rtl w:val="0"/>
        </w:rPr>
        <w:t xml:space="preserve">Variation in the use of specific terms or phrases, causing confusion or lack of uniformity within the translated content.</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b w:val="1"/>
        </w:rPr>
      </w:pPr>
      <w:r w:rsidDel="00000000" w:rsidR="00000000" w:rsidRPr="00000000">
        <w:rPr>
          <w:b w:val="1"/>
          <w:rtl w:val="0"/>
        </w:rPr>
        <w:t xml:space="preserve">6. Idiomatic Errors</w:t>
      </w:r>
    </w:p>
    <w:p w:rsidR="00000000" w:rsidDel="00000000" w:rsidP="00000000" w:rsidRDefault="00000000" w:rsidRPr="00000000" w14:paraId="0000004B">
      <w:pPr>
        <w:rPr/>
      </w:pPr>
      <w:r w:rsidDel="00000000" w:rsidR="00000000" w:rsidRPr="00000000">
        <w:rPr>
          <w:rtl w:val="0"/>
        </w:rPr>
        <w:t xml:space="preserve">Incorrect translation of idiomatic expressions or colloquialisms that don't make sense in the target language.</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b w:val="1"/>
        </w:rPr>
      </w:pPr>
      <w:r w:rsidDel="00000000" w:rsidR="00000000" w:rsidRPr="00000000">
        <w:rPr>
          <w:b w:val="1"/>
          <w:rtl w:val="0"/>
        </w:rPr>
        <w:t xml:space="preserve">7. Grammatical Errors</w:t>
      </w:r>
    </w:p>
    <w:p w:rsidR="00000000" w:rsidDel="00000000" w:rsidP="00000000" w:rsidRDefault="00000000" w:rsidRPr="00000000" w14:paraId="0000004E">
      <w:pPr>
        <w:rPr/>
      </w:pPr>
      <w:r w:rsidDel="00000000" w:rsidR="00000000" w:rsidRPr="00000000">
        <w:rPr>
          <w:rtl w:val="0"/>
        </w:rPr>
        <w:t xml:space="preserve">Mistakes in grammar, syntax, or sentence structure that affect the clarity and readability of the content.</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8. Awkward Phrasing</w:t>
      </w:r>
    </w:p>
    <w:p w:rsidR="00000000" w:rsidDel="00000000" w:rsidP="00000000" w:rsidRDefault="00000000" w:rsidRPr="00000000" w14:paraId="00000051">
      <w:pPr>
        <w:rPr/>
      </w:pPr>
      <w:r w:rsidDel="00000000" w:rsidR="00000000" w:rsidRPr="00000000">
        <w:rPr>
          <w:rtl w:val="0"/>
        </w:rPr>
        <w:t xml:space="preserve">Translations that read awkwardly or unnaturally to the intended audience, making it difficult for readers to understand.</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b w:val="1"/>
        </w:rPr>
      </w:pPr>
      <w:r w:rsidDel="00000000" w:rsidR="00000000" w:rsidRPr="00000000">
        <w:rPr>
          <w:b w:val="1"/>
          <w:rtl w:val="0"/>
        </w:rPr>
        <w:t xml:space="preserve">9. Linguistic Ambiguity</w:t>
      </w:r>
    </w:p>
    <w:p w:rsidR="00000000" w:rsidDel="00000000" w:rsidP="00000000" w:rsidRDefault="00000000" w:rsidRPr="00000000" w14:paraId="00000054">
      <w:pPr>
        <w:rPr/>
      </w:pPr>
      <w:r w:rsidDel="00000000" w:rsidR="00000000" w:rsidRPr="00000000">
        <w:rPr>
          <w:rtl w:val="0"/>
        </w:rPr>
        <w:t xml:space="preserve">Ambiguous phrases or sentences that can be interpreted in multiple ways, leading to confusion.</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b w:val="1"/>
          <w:rtl w:val="0"/>
        </w:rPr>
        <w:t xml:space="preserve">10. Lack of Localization</w:t>
      </w:r>
    </w:p>
    <w:p w:rsidR="00000000" w:rsidDel="00000000" w:rsidP="00000000" w:rsidRDefault="00000000" w:rsidRPr="00000000" w14:paraId="00000057">
      <w:pPr>
        <w:rPr/>
      </w:pPr>
      <w:r w:rsidDel="00000000" w:rsidR="00000000" w:rsidRPr="00000000">
        <w:rPr>
          <w:rtl w:val="0"/>
        </w:rPr>
        <w:t xml:space="preserve">Failures to adapt the content to the local context, including measurements, dates, and cultural references. (These may be caused by issues with software product construction and out of the control of the translators themselves.)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b w:val="1"/>
          <w:rtl w:val="0"/>
        </w:rPr>
        <w:t xml:space="preserve">11. Literal Translations</w:t>
      </w:r>
    </w:p>
    <w:p w:rsidR="00000000" w:rsidDel="00000000" w:rsidP="00000000" w:rsidRDefault="00000000" w:rsidRPr="00000000" w14:paraId="0000005A">
      <w:pPr>
        <w:rPr/>
      </w:pPr>
      <w:r w:rsidDel="00000000" w:rsidR="00000000" w:rsidRPr="00000000">
        <w:rPr>
          <w:rtl w:val="0"/>
        </w:rPr>
        <w:t xml:space="preserve">Direct, word-for-word translations that don't capture the intended meaning of the original content.</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b w:val="1"/>
          <w:rtl w:val="0"/>
        </w:rPr>
        <w:t xml:space="preserve">12. Loss of Nuance</w:t>
      </w:r>
    </w:p>
    <w:p w:rsidR="00000000" w:rsidDel="00000000" w:rsidP="00000000" w:rsidRDefault="00000000" w:rsidRPr="00000000" w14:paraId="0000005D">
      <w:pPr>
        <w:rPr/>
      </w:pPr>
      <w:r w:rsidDel="00000000" w:rsidR="00000000" w:rsidRPr="00000000">
        <w:rPr>
          <w:rtl w:val="0"/>
        </w:rPr>
        <w:t xml:space="preserve">The translated content might not capture the subtle nuances or connotations present in the source language.</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b w:val="1"/>
          <w:rtl w:val="0"/>
        </w:rPr>
        <w:t xml:space="preserve">13. Formatting Issues</w:t>
      </w:r>
    </w:p>
    <w:p w:rsidR="00000000" w:rsidDel="00000000" w:rsidP="00000000" w:rsidRDefault="00000000" w:rsidRPr="00000000" w14:paraId="00000060">
      <w:pPr>
        <w:rPr/>
      </w:pPr>
      <w:r w:rsidDel="00000000" w:rsidR="00000000" w:rsidRPr="00000000">
        <w:rPr>
          <w:rtl w:val="0"/>
        </w:rPr>
        <w:t xml:space="preserve"> Problems with formatting, such as incorrect spacing, line breaks, or font inconsistencies.</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b w:val="1"/>
          <w:rtl w:val="0"/>
        </w:rPr>
        <w:t xml:space="preserve">14. Lack of Brand Consistency</w:t>
      </w:r>
    </w:p>
    <w:p w:rsidR="00000000" w:rsidDel="00000000" w:rsidP="00000000" w:rsidRDefault="00000000" w:rsidRPr="00000000" w14:paraId="00000063">
      <w:pPr>
        <w:rPr/>
      </w:pPr>
      <w:r w:rsidDel="00000000" w:rsidR="00000000" w:rsidRPr="00000000">
        <w:rPr>
          <w:rtl w:val="0"/>
        </w:rPr>
        <w:t xml:space="preserve">The translated content might not align with the brand's established tone and style.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b w:val="1"/>
        </w:rPr>
      </w:pPr>
      <w:r w:rsidDel="00000000" w:rsidR="00000000" w:rsidRPr="00000000">
        <w:rPr>
          <w:b w:val="1"/>
          <w:rtl w:val="0"/>
        </w:rPr>
        <w:t xml:space="preserve">15. Mismatched Visuals or Graphics</w:t>
      </w:r>
    </w:p>
    <w:p w:rsidR="00000000" w:rsidDel="00000000" w:rsidP="00000000" w:rsidRDefault="00000000" w:rsidRPr="00000000" w14:paraId="00000066">
      <w:pPr>
        <w:rPr/>
      </w:pPr>
      <w:r w:rsidDel="00000000" w:rsidR="00000000" w:rsidRPr="00000000">
        <w:rPr>
          <w:rtl w:val="0"/>
        </w:rPr>
        <w:t xml:space="preserve">Inconsistencies between translated text and accompanying visuals or graphics.</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The goal of this review is to address these issues and ensure that the translated content is accurate, culturally appropriate, and effectively communicates the intended message to the target audience.</w:t>
      </w:r>
    </w:p>
    <w:p w:rsidR="00000000" w:rsidDel="00000000" w:rsidP="00000000" w:rsidRDefault="00000000" w:rsidRPr="00000000" w14:paraId="00000069">
      <w:pPr>
        <w:pStyle w:val="Heading1"/>
        <w:rPr/>
      </w:pPr>
      <w:bookmarkStart w:colFirst="0" w:colLast="0" w:name="_m5e6e96d94wb" w:id="5"/>
      <w:bookmarkEnd w:id="5"/>
      <w:r w:rsidDel="00000000" w:rsidR="00000000" w:rsidRPr="00000000">
        <w:rPr>
          <w:rtl w:val="0"/>
        </w:rPr>
        <w:t xml:space="preserve">Conclusion</w:t>
      </w:r>
    </w:p>
    <w:p w:rsidR="00000000" w:rsidDel="00000000" w:rsidP="00000000" w:rsidRDefault="00000000" w:rsidRPr="00000000" w14:paraId="0000006A">
      <w:pPr>
        <w:rPr/>
      </w:pPr>
      <w:r w:rsidDel="00000000" w:rsidR="00000000" w:rsidRPr="00000000">
        <w:rPr>
          <w:rtl w:val="0"/>
        </w:rPr>
        <w:t xml:space="preserve">Clear and specific feedback and offering suggestions for improvement helps the translation team understand, make necessary revisions, and enables the translation team to refine their work over time.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